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107A5" w14:textId="77777777" w:rsidR="004B598C" w:rsidRDefault="004B598C" w:rsidP="004B59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2BACE91" wp14:editId="43935C6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0F211B" w14:textId="77777777" w:rsidR="004B598C" w:rsidRDefault="004B598C" w:rsidP="004B59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275CC51" w14:textId="77777777" w:rsidR="004B598C" w:rsidRDefault="004B598C" w:rsidP="004B59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C2C3285" w14:textId="77777777" w:rsidR="004B598C" w:rsidRPr="00604332" w:rsidRDefault="004B598C" w:rsidP="004B598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69ACBCC" w14:textId="77777777" w:rsidR="004B598C" w:rsidRDefault="004B598C" w:rsidP="004B598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B88FC6B" w14:textId="77777777" w:rsidR="004B598C" w:rsidRDefault="004B598C" w:rsidP="004B598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1486E42" w14:textId="6F4E3F51" w:rsidR="004B598C" w:rsidRPr="00EE22AE" w:rsidRDefault="004B598C" w:rsidP="004B598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401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3219731C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380FD8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380FD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A0183A5" w14:textId="1E518D1B" w:rsidR="007A1A93" w:rsidRPr="00381C92" w:rsidRDefault="00380FD8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ФОП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Рудь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Світлані Миколаївні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1B54E85" w:rsidR="00381C92" w:rsidRPr="00381C9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37¹, 79¹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та пунктом 21 розділу Х Перехідних положень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19 Закону України «Про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внесення змін до деяких законодавчих актів України щодо правової долі земельних ділянок, власники яких померли»,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85FA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лян</w:t>
      </w:r>
      <w:r w:rsidR="00385FA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місцевості), клопотання </w:t>
      </w:r>
      <w:r w:rsidR="00380FD8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proofErr w:type="spellStart"/>
      <w:r w:rsidR="00380FD8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380FD8">
        <w:rPr>
          <w:rFonts w:ascii="Times New Roman" w:hAnsi="Times New Roman" w:cs="Times New Roman"/>
          <w:sz w:val="28"/>
          <w:szCs w:val="28"/>
          <w:lang w:val="uk-UA"/>
        </w:rPr>
        <w:t xml:space="preserve"> Світлани Миколаївни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0E28EA9D" w:rsidR="00336899" w:rsidRPr="00B5125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80FD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80FD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невитребуван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па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AE5D52" w:rsidRPr="00AE5D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proofErr w:type="spellStart"/>
      <w:r w:rsidR="00AE5D52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AE5D52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3373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колективної власності колишнього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КСП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ім. Коцюбинського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D11451">
        <w:rPr>
          <w:rFonts w:ascii="Times New Roman" w:hAnsi="Times New Roman" w:cs="Times New Roman"/>
          <w:sz w:val="28"/>
          <w:szCs w:val="28"/>
          <w:lang w:val="uk-UA"/>
        </w:rPr>
        <w:t>Чапаєвка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вход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ил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 громадянки 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Нетреби Ганни Василівни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356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3373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Вінницького району Вінницької області, 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0F5B51" w14:textId="62DE9CF0" w:rsidR="008A762E" w:rsidRDefault="007A1A93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proofErr w:type="spellStart"/>
      <w:r w:rsidR="00D11451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D11451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3373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із земель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невитребуваних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що вход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ть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</w:t>
      </w:r>
      <w:r w:rsidR="00686331" w:rsidRP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 xml:space="preserve">Нетреби Ганни </w:t>
      </w:r>
      <w:proofErr w:type="spellStart"/>
      <w:r w:rsidR="00487E37">
        <w:rPr>
          <w:rFonts w:ascii="Times New Roman" w:hAnsi="Times New Roman" w:cs="Times New Roman"/>
          <w:sz w:val="28"/>
          <w:szCs w:val="28"/>
          <w:lang w:val="uk-UA"/>
        </w:rPr>
        <w:t>Василівн</w:t>
      </w:r>
      <w:proofErr w:type="spellEnd"/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356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3373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га),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кадастровий номер 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119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виробництва, як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4593183F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, із земель</w:t>
      </w:r>
      <w:r w:rsidR="00AB148A" w:rsidRP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3373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га, що вход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ть до складу спадщини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громадянки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Нетреби Ганни Василівни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356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2,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3373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га), кадастровий номер 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119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E4478" w14:textId="77777777" w:rsidR="00313709" w:rsidRDefault="00313709" w:rsidP="00CC5541">
      <w:pPr>
        <w:spacing w:after="0" w:line="240" w:lineRule="auto"/>
      </w:pPr>
      <w:r>
        <w:separator/>
      </w:r>
    </w:p>
  </w:endnote>
  <w:endnote w:type="continuationSeparator" w:id="0">
    <w:p w14:paraId="718CB17A" w14:textId="77777777" w:rsidR="00313709" w:rsidRDefault="0031370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C0C82" w14:textId="77777777" w:rsidR="00313709" w:rsidRDefault="00313709" w:rsidP="00CC5541">
      <w:pPr>
        <w:spacing w:after="0" w:line="240" w:lineRule="auto"/>
      </w:pPr>
      <w:r>
        <w:separator/>
      </w:r>
    </w:p>
  </w:footnote>
  <w:footnote w:type="continuationSeparator" w:id="0">
    <w:p w14:paraId="1994F66F" w14:textId="77777777" w:rsidR="00313709" w:rsidRDefault="0031370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726AA"/>
    <w:rsid w:val="00074312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5722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3709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16EA"/>
    <w:rsid w:val="00356816"/>
    <w:rsid w:val="0036050F"/>
    <w:rsid w:val="00361711"/>
    <w:rsid w:val="00362641"/>
    <w:rsid w:val="0036340B"/>
    <w:rsid w:val="00363CA3"/>
    <w:rsid w:val="0036548A"/>
    <w:rsid w:val="00374407"/>
    <w:rsid w:val="003754FC"/>
    <w:rsid w:val="00380FD8"/>
    <w:rsid w:val="00381C92"/>
    <w:rsid w:val="00385FA6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3308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87E37"/>
    <w:rsid w:val="00492E0E"/>
    <w:rsid w:val="00495111"/>
    <w:rsid w:val="00495ADE"/>
    <w:rsid w:val="004A3FF6"/>
    <w:rsid w:val="004A6D3E"/>
    <w:rsid w:val="004B598C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042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27DE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05BA8"/>
    <w:rsid w:val="0071042C"/>
    <w:rsid w:val="00711094"/>
    <w:rsid w:val="0071447A"/>
    <w:rsid w:val="00714694"/>
    <w:rsid w:val="00715400"/>
    <w:rsid w:val="007202C1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27CD7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B148A"/>
    <w:rsid w:val="00AD126F"/>
    <w:rsid w:val="00AD3A86"/>
    <w:rsid w:val="00AD5BAB"/>
    <w:rsid w:val="00AD65F3"/>
    <w:rsid w:val="00AE5B28"/>
    <w:rsid w:val="00AE5BA6"/>
    <w:rsid w:val="00AE5D52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451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5E7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A2945-13A4-4721-B809-F802C39D4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2048</Words>
  <Characters>1168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2026-02-09T12:42:00Z</cp:lastPrinted>
  <dcterms:created xsi:type="dcterms:W3CDTF">2026-04-06T09:17:00Z</dcterms:created>
  <dcterms:modified xsi:type="dcterms:W3CDTF">2026-05-04T05:36:00Z</dcterms:modified>
</cp:coreProperties>
</file>